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98" w:rsidRPr="00766A98" w:rsidRDefault="000D3D6C" w:rsidP="00766A98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  <w:r w:rsidRPr="00766A98">
        <w:rPr>
          <w:rFonts w:ascii="Arial Narrow" w:hAnsi="Arial Narrow" w:cs="Arial"/>
          <w:b/>
          <w:sz w:val="24"/>
          <w:szCs w:val="24"/>
        </w:rPr>
        <w:t>Заявка на участие в конкурсе</w:t>
      </w:r>
      <w:r w:rsidR="00766A98" w:rsidRPr="00766A98">
        <w:rPr>
          <w:rFonts w:ascii="Arial Narrow" w:hAnsi="Arial Narrow" w:cs="Arial"/>
          <w:b/>
          <w:sz w:val="24"/>
          <w:szCs w:val="24"/>
        </w:rPr>
        <w:t>,</w:t>
      </w:r>
    </w:p>
    <w:p w:rsidR="00766A98" w:rsidRPr="00766A98" w:rsidRDefault="00766A98" w:rsidP="00766A98">
      <w:pPr>
        <w:contextualSpacing/>
        <w:jc w:val="center"/>
        <w:rPr>
          <w:rFonts w:ascii="Arial Narrow" w:hAnsi="Arial Narrow"/>
          <w:sz w:val="24"/>
          <w:szCs w:val="24"/>
        </w:rPr>
      </w:pPr>
      <w:r w:rsidRPr="00766A98">
        <w:rPr>
          <w:rFonts w:ascii="Arial Narrow" w:hAnsi="Arial Narrow"/>
          <w:sz w:val="24"/>
          <w:szCs w:val="24"/>
        </w:rPr>
        <w:t>подаваемая социально ориентированной некоммерческой</w:t>
      </w:r>
    </w:p>
    <w:p w:rsidR="00766A98" w:rsidRDefault="00766A98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 w:rsidRPr="00766A98">
        <w:rPr>
          <w:rFonts w:ascii="Arial Narrow" w:hAnsi="Arial Narrow" w:cs="Times New Roman"/>
          <w:sz w:val="24"/>
          <w:szCs w:val="24"/>
        </w:rPr>
        <w:t xml:space="preserve">организацией для участия в конкурсе </w:t>
      </w:r>
    </w:p>
    <w:p w:rsidR="00766A98" w:rsidRPr="00766A98" w:rsidRDefault="00766A98" w:rsidP="00766A98">
      <w:pPr>
        <w:pStyle w:val="ConsPlusNormal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______________________________________________________</w:t>
      </w: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2"/>
        <w:gridCol w:w="1780"/>
        <w:gridCol w:w="5046"/>
      </w:tblGrid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Полное наименование организации (в соответствии со свидетельством о внесении записи в ЕГРЮЛ)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Организационно-правовая форма (согласно свидетельству о регистрации)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0932D5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Адрес сайта организации в сети "Интернет"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 w:val="restart"/>
            <w:vAlign w:val="center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ФИО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Должность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0932D5" w:rsidRPr="00766A98" w:rsidTr="00C17F64">
        <w:tc>
          <w:tcPr>
            <w:tcW w:w="2802" w:type="dxa"/>
            <w:vMerge/>
          </w:tcPr>
          <w:p w:rsidR="000932D5" w:rsidRPr="00766A98" w:rsidRDefault="000932D5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0932D5" w:rsidRPr="00766A98" w:rsidRDefault="000932D5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контакты</w:t>
            </w:r>
          </w:p>
        </w:tc>
        <w:tc>
          <w:tcPr>
            <w:tcW w:w="5046" w:type="dxa"/>
          </w:tcPr>
          <w:p w:rsidR="000932D5" w:rsidRPr="00766A98" w:rsidRDefault="000932D5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Банковские реквизиты организации (расчетный счет, наименование банка, корреспондентский счет, ИНН, БИК, КПП, ОГРН, юридический адрес банка)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931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Основные направления деятельности организации</w:t>
            </w:r>
            <w:r w:rsidR="00780E09">
              <w:rPr>
                <w:rFonts w:ascii="Arial Narrow" w:hAnsi="Arial Narrow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920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Направление (номинация), на которое ориентирована </w:t>
            </w:r>
            <w:r>
              <w:rPr>
                <w:rFonts w:ascii="Arial Narrow" w:hAnsi="Arial Narrow" w:cs="Times New Roman"/>
                <w:sz w:val="24"/>
                <w:szCs w:val="24"/>
              </w:rPr>
              <w:t>заявка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251A2" w:rsidRPr="00766A98" w:rsidTr="006155C4">
        <w:tc>
          <w:tcPr>
            <w:tcW w:w="4582" w:type="dxa"/>
            <w:gridSpan w:val="2"/>
          </w:tcPr>
          <w:p w:rsidR="002251A2" w:rsidRPr="002251A2" w:rsidRDefault="002251A2">
            <w:pPr>
              <w:rPr>
                <w:rFonts w:ascii="Arial Narrow" w:hAnsi="Arial Narrow"/>
              </w:rPr>
            </w:pPr>
            <w:r w:rsidRPr="002251A2">
              <w:rPr>
                <w:rFonts w:ascii="Arial Narrow" w:hAnsi="Arial Narrow" w:cs="Arial"/>
                <w:sz w:val="24"/>
                <w:szCs w:val="24"/>
              </w:rPr>
              <w:t>Цель и задачи акции</w:t>
            </w:r>
          </w:p>
        </w:tc>
        <w:tc>
          <w:tcPr>
            <w:tcW w:w="5046" w:type="dxa"/>
          </w:tcPr>
          <w:p w:rsidR="002251A2" w:rsidRDefault="002251A2"/>
        </w:tc>
      </w:tr>
      <w:tr w:rsidR="002251A2" w:rsidRPr="00766A98" w:rsidTr="00C17F64">
        <w:tc>
          <w:tcPr>
            <w:tcW w:w="4582" w:type="dxa"/>
            <w:gridSpan w:val="2"/>
            <w:vAlign w:val="center"/>
          </w:tcPr>
          <w:p w:rsidR="002251A2" w:rsidRPr="002251A2" w:rsidRDefault="002251A2" w:rsidP="002251A2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2251A2">
              <w:rPr>
                <w:rFonts w:ascii="Arial Narrow" w:hAnsi="Arial Narrow" w:cs="Arial"/>
                <w:sz w:val="24"/>
                <w:szCs w:val="24"/>
              </w:rPr>
              <w:t>Проблематика</w:t>
            </w:r>
          </w:p>
          <w:p w:rsidR="002251A2" w:rsidRPr="002251A2" w:rsidRDefault="002251A2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2251A2" w:rsidRPr="00766A98" w:rsidRDefault="002251A2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43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членов организации и волонтеров, участвующих в описываемой форме работы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>Основные целевые группы, на которые направлен</w:t>
            </w:r>
            <w:r w:rsidR="002251A2">
              <w:rPr>
                <w:rFonts w:ascii="Arial Narrow" w:hAnsi="Arial Narrow" w:cs="Arial"/>
                <w:sz w:val="24"/>
                <w:szCs w:val="24"/>
              </w:rPr>
              <w:t>ы практики, количественный охват целевой группы</w:t>
            </w:r>
          </w:p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87"/>
        </w:trPr>
        <w:tc>
          <w:tcPr>
            <w:tcW w:w="4582" w:type="dxa"/>
            <w:gridSpan w:val="2"/>
          </w:tcPr>
          <w:p w:rsidR="00766A98" w:rsidRPr="002251A2" w:rsidRDefault="00766A98" w:rsidP="00766A98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51A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lastRenderedPageBreak/>
              <w:t>Краткое  описание технологии и механизмов реализации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2251A2" w:rsidRPr="00766A98" w:rsidTr="00780E09">
        <w:trPr>
          <w:trHeight w:val="542"/>
        </w:trPr>
        <w:tc>
          <w:tcPr>
            <w:tcW w:w="4582" w:type="dxa"/>
            <w:gridSpan w:val="2"/>
          </w:tcPr>
          <w:p w:rsidR="002251A2" w:rsidRPr="002251A2" w:rsidRDefault="002251A2" w:rsidP="00C17F64">
            <w:pPr>
              <w:spacing w:after="0" w:line="240" w:lineRule="auto"/>
              <w:contextualSpacing/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</w:pPr>
            <w:r w:rsidRPr="002251A2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>Новизна предлагаемой технологии</w:t>
            </w:r>
          </w:p>
        </w:tc>
        <w:tc>
          <w:tcPr>
            <w:tcW w:w="5046" w:type="dxa"/>
          </w:tcPr>
          <w:p w:rsidR="002251A2" w:rsidRPr="00766A98" w:rsidRDefault="002251A2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BD4FDE">
        <w:tc>
          <w:tcPr>
            <w:tcW w:w="4582" w:type="dxa"/>
            <w:gridSpan w:val="2"/>
          </w:tcPr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Описание позитивных изменений, которые произошли в результате </w:t>
            </w:r>
            <w:r>
              <w:rPr>
                <w:rFonts w:ascii="Arial Narrow" w:hAnsi="Arial Narrow" w:cs="Arial"/>
                <w:sz w:val="24"/>
                <w:szCs w:val="24"/>
              </w:rPr>
              <w:t>реализации практики</w:t>
            </w:r>
          </w:p>
          <w:p w:rsidR="00766A98" w:rsidRPr="00766A98" w:rsidRDefault="00766A98" w:rsidP="00C17F64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48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80E09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Задействованные ресурсы для реализации </w:t>
            </w:r>
            <w:r w:rsidR="00780E09">
              <w:rPr>
                <w:rFonts w:ascii="Arial Narrow" w:hAnsi="Arial Narrow" w:cs="Times New Roman"/>
                <w:sz w:val="24"/>
                <w:szCs w:val="24"/>
              </w:rPr>
              <w:t>благотворительной акции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780E09">
        <w:trPr>
          <w:trHeight w:val="801"/>
        </w:trPr>
        <w:tc>
          <w:tcPr>
            <w:tcW w:w="4582" w:type="dxa"/>
            <w:gridSpan w:val="2"/>
            <w:vAlign w:val="center"/>
          </w:tcPr>
          <w:p w:rsidR="00766A98" w:rsidRPr="00766A98" w:rsidRDefault="00766A98" w:rsidP="00780E09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Возможности и перспективы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t xml:space="preserve">распространения  данной </w:t>
            </w:r>
            <w:r w:rsidR="00780E09">
              <w:rPr>
                <w:rFonts w:ascii="Arial Narrow" w:hAnsi="Arial Narrow" w:cs="Times New Roman"/>
                <w:sz w:val="24"/>
                <w:szCs w:val="24"/>
              </w:rPr>
              <w:t xml:space="preserve">акции </w:t>
            </w:r>
            <w:r w:rsidR="000932D5">
              <w:rPr>
                <w:rFonts w:ascii="Arial Narrow" w:hAnsi="Arial Narrow" w:cs="Times New Roman"/>
                <w:sz w:val="24"/>
                <w:szCs w:val="24"/>
              </w:rPr>
              <w:t>в другие территории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766A98" w:rsidRPr="00766A98" w:rsidRDefault="00766A98" w:rsidP="00780E09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Рекомендации для организаций, желающих </w:t>
            </w:r>
            <w:r w:rsidR="000932D5">
              <w:rPr>
                <w:rFonts w:ascii="Arial Narrow" w:hAnsi="Arial Narrow" w:cs="Arial"/>
                <w:sz w:val="24"/>
                <w:szCs w:val="24"/>
              </w:rPr>
              <w:t xml:space="preserve">внедрить данную </w:t>
            </w:r>
            <w:r w:rsidR="00780E09">
              <w:rPr>
                <w:rFonts w:ascii="Arial Narrow" w:hAnsi="Arial Narrow" w:cs="Arial"/>
                <w:sz w:val="24"/>
                <w:szCs w:val="24"/>
              </w:rPr>
              <w:t>благотворительную практику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80E09" w:rsidRPr="00766A98" w:rsidTr="00780E09">
        <w:trPr>
          <w:trHeight w:val="841"/>
        </w:trPr>
        <w:tc>
          <w:tcPr>
            <w:tcW w:w="4582" w:type="dxa"/>
            <w:gridSpan w:val="2"/>
          </w:tcPr>
          <w:p w:rsidR="00780E09" w:rsidRPr="00780E09" w:rsidRDefault="00780E09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80E09">
              <w:rPr>
                <w:rFonts w:ascii="Arial Narrow" w:hAnsi="Arial Narrow" w:cs="Arial"/>
                <w:sz w:val="24"/>
                <w:szCs w:val="24"/>
              </w:rPr>
              <w:t>Отзывы граждан-получателей услуг в процессе реализации благотворительной акции</w:t>
            </w:r>
          </w:p>
        </w:tc>
        <w:tc>
          <w:tcPr>
            <w:tcW w:w="5046" w:type="dxa"/>
          </w:tcPr>
          <w:p w:rsidR="00780E09" w:rsidRPr="00766A98" w:rsidRDefault="00780E09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AB2D37">
        <w:tc>
          <w:tcPr>
            <w:tcW w:w="4582" w:type="dxa"/>
            <w:gridSpan w:val="2"/>
          </w:tcPr>
          <w:p w:rsidR="000932D5" w:rsidRPr="00766A98" w:rsidRDefault="000932D5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Приложения </w:t>
            </w:r>
            <w:proofErr w:type="gramStart"/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( </w:t>
            </w:r>
            <w:proofErr w:type="gramEnd"/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информационная справка о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внедрении практики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, фото</w:t>
            </w:r>
            <w:r w:rsidR="002E787E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 xml:space="preserve">отчеты, статьи в СМИ, ссылки на сайты, на соц. </w:t>
            </w:r>
            <w:r>
              <w:rPr>
                <w:rFonts w:ascii="Arial Narrow" w:hAnsi="Arial Narrow" w:cs="Arial"/>
                <w:sz w:val="24"/>
                <w:szCs w:val="24"/>
              </w:rPr>
              <w:t>с</w:t>
            </w:r>
            <w:r w:rsidRPr="00766A98">
              <w:rPr>
                <w:rFonts w:ascii="Arial Narrow" w:hAnsi="Arial Narrow" w:cs="Arial"/>
                <w:sz w:val="24"/>
                <w:szCs w:val="24"/>
              </w:rPr>
              <w:t>ети и т.д.)</w:t>
            </w:r>
          </w:p>
          <w:p w:rsidR="00766A98" w:rsidRPr="00766A98" w:rsidRDefault="00766A98" w:rsidP="000932D5">
            <w:pPr>
              <w:spacing w:after="0" w:line="240" w:lineRule="auto"/>
              <w:contextualSpacing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 w:val="restart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Не возражаю против обработки моих персональных данных департаментом общественных проектов администрации губернатора Пермского края с целью рассмотрения заявки на участие в конкурсе социальных и гражданских инициатив</w:t>
            </w:r>
          </w:p>
        </w:tc>
        <w:tc>
          <w:tcPr>
            <w:tcW w:w="5046" w:type="dxa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Руководитель социально ориентированной некоммерческой организации: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blPrEx>
          <w:tblBorders>
            <w:insideH w:val="nil"/>
          </w:tblBorders>
        </w:tblPrEx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bottom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</w:tcBorders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Участники социальной и гражданской инициативы (проекта):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Дата подачи заявки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bottom w:val="nil"/>
            </w:tcBorders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Руководитель социально ориентированной </w:t>
            </w: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некоммерческой организации</w:t>
            </w:r>
          </w:p>
        </w:tc>
        <w:tc>
          <w:tcPr>
            <w:tcW w:w="5046" w:type="dxa"/>
            <w:vMerge w:val="restart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  <w:tr w:rsidR="00766A98" w:rsidRPr="00766A98" w:rsidTr="00C17F64">
        <w:tc>
          <w:tcPr>
            <w:tcW w:w="4582" w:type="dxa"/>
            <w:gridSpan w:val="2"/>
            <w:tcBorders>
              <w:top w:val="nil"/>
            </w:tcBorders>
            <w:vAlign w:val="bottom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046" w:type="dxa"/>
            <w:vMerge/>
          </w:tcPr>
          <w:p w:rsidR="00766A98" w:rsidRPr="00766A98" w:rsidRDefault="00766A98" w:rsidP="00C17F6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Заявка принята</w:t>
            </w: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"___" _____________ 20___ г.</w:t>
            </w:r>
          </w:p>
        </w:tc>
      </w:tr>
      <w:tr w:rsidR="00766A98" w:rsidRPr="00766A98" w:rsidTr="00C17F64">
        <w:tc>
          <w:tcPr>
            <w:tcW w:w="4582" w:type="dxa"/>
            <w:gridSpan w:val="2"/>
            <w:vAlign w:val="center"/>
          </w:tcPr>
          <w:p w:rsidR="00766A98" w:rsidRPr="00766A98" w:rsidRDefault="00766A98" w:rsidP="00C17F64">
            <w:pPr>
              <w:pStyle w:val="ConsPlusNormal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(ФИО)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____________________________</w:t>
            </w:r>
          </w:p>
          <w:p w:rsidR="00766A98" w:rsidRPr="00766A98" w:rsidRDefault="00766A98" w:rsidP="00C17F64">
            <w:pPr>
              <w:pStyle w:val="ConsPlusNormal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66A98">
              <w:rPr>
                <w:rFonts w:ascii="Arial Narrow" w:hAnsi="Arial Narrow" w:cs="Times New Roman"/>
                <w:sz w:val="24"/>
                <w:szCs w:val="24"/>
              </w:rPr>
              <w:t>(подпись)</w:t>
            </w:r>
          </w:p>
        </w:tc>
      </w:tr>
    </w:tbl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pStyle w:val="ConsPlusNormal"/>
        <w:jc w:val="both"/>
        <w:rPr>
          <w:rFonts w:ascii="Arial Narrow" w:hAnsi="Arial Narrow"/>
        </w:rPr>
      </w:pPr>
    </w:p>
    <w:p w:rsidR="00766A98" w:rsidRPr="00766A98" w:rsidRDefault="00766A98" w:rsidP="00766A98">
      <w:pPr>
        <w:rPr>
          <w:rFonts w:ascii="Arial Narrow" w:hAnsi="Arial Narrow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p w:rsidR="00766A98" w:rsidRPr="00766A98" w:rsidRDefault="00766A98" w:rsidP="00DD60EB">
      <w:pPr>
        <w:contextualSpacing/>
        <w:jc w:val="center"/>
        <w:rPr>
          <w:rFonts w:ascii="Arial Narrow" w:hAnsi="Arial Narrow" w:cs="Arial"/>
          <w:b/>
          <w:sz w:val="24"/>
          <w:szCs w:val="24"/>
        </w:rPr>
      </w:pPr>
    </w:p>
    <w:sectPr w:rsidR="00766A98" w:rsidRPr="00766A98" w:rsidSect="00B9316C">
      <w:pgSz w:w="11906" w:h="16838"/>
      <w:pgMar w:top="54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0EB"/>
    <w:rsid w:val="00075559"/>
    <w:rsid w:val="000932D5"/>
    <w:rsid w:val="000D3D6C"/>
    <w:rsid w:val="001E0574"/>
    <w:rsid w:val="00213EE4"/>
    <w:rsid w:val="00220AE9"/>
    <w:rsid w:val="002251A2"/>
    <w:rsid w:val="00266382"/>
    <w:rsid w:val="002704C4"/>
    <w:rsid w:val="002E787E"/>
    <w:rsid w:val="002F18EC"/>
    <w:rsid w:val="002F33DE"/>
    <w:rsid w:val="0039725E"/>
    <w:rsid w:val="0049504B"/>
    <w:rsid w:val="004F0AD3"/>
    <w:rsid w:val="00521EBC"/>
    <w:rsid w:val="005612B6"/>
    <w:rsid w:val="00594D54"/>
    <w:rsid w:val="00623E03"/>
    <w:rsid w:val="00647624"/>
    <w:rsid w:val="00766A98"/>
    <w:rsid w:val="00771C3D"/>
    <w:rsid w:val="00780E09"/>
    <w:rsid w:val="007C53F1"/>
    <w:rsid w:val="00907CFF"/>
    <w:rsid w:val="00922060"/>
    <w:rsid w:val="0093039C"/>
    <w:rsid w:val="00972CF9"/>
    <w:rsid w:val="00982084"/>
    <w:rsid w:val="009B7D53"/>
    <w:rsid w:val="00A044BC"/>
    <w:rsid w:val="00A20497"/>
    <w:rsid w:val="00B91F67"/>
    <w:rsid w:val="00B9316C"/>
    <w:rsid w:val="00BA4FCD"/>
    <w:rsid w:val="00BC7FD3"/>
    <w:rsid w:val="00BE3E46"/>
    <w:rsid w:val="00C237C4"/>
    <w:rsid w:val="00CD06FE"/>
    <w:rsid w:val="00CE287C"/>
    <w:rsid w:val="00D409B0"/>
    <w:rsid w:val="00DC6714"/>
    <w:rsid w:val="00DD60EB"/>
    <w:rsid w:val="00E845C8"/>
    <w:rsid w:val="00EF7AC7"/>
    <w:rsid w:val="00F6475A"/>
    <w:rsid w:val="00F92C9E"/>
    <w:rsid w:val="00FA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C7FD3"/>
    <w:rPr>
      <w:rFonts w:ascii="Tahoma" w:hAnsi="Tahoma" w:cs="Tahoma"/>
      <w:sz w:val="16"/>
      <w:szCs w:val="16"/>
    </w:rPr>
  </w:style>
  <w:style w:type="paragraph" w:customStyle="1" w:styleId="a5">
    <w:basedOn w:val="a"/>
    <w:rsid w:val="00771C3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766A98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ОПИСАНИЯ</vt:lpstr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ОПИСАНИЯ</dc:title>
  <dc:creator>гнг</dc:creator>
  <cp:lastModifiedBy>Пользователь Windows</cp:lastModifiedBy>
  <cp:revision>2</cp:revision>
  <cp:lastPrinted>2014-06-19T05:30:00Z</cp:lastPrinted>
  <dcterms:created xsi:type="dcterms:W3CDTF">2018-08-09T11:04:00Z</dcterms:created>
  <dcterms:modified xsi:type="dcterms:W3CDTF">2018-08-09T11:04:00Z</dcterms:modified>
</cp:coreProperties>
</file>